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0F" w:rsidRPr="00556800" w:rsidRDefault="00EA4A0F" w:rsidP="00EA4A0F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A4A0F" w:rsidRPr="00556800" w:rsidTr="00FE5DD7">
        <w:tc>
          <w:tcPr>
            <w:tcW w:w="4621" w:type="dxa"/>
          </w:tcPr>
          <w:p w:rsidR="00EA4A0F" w:rsidRPr="00556800" w:rsidRDefault="00EA4A0F" w:rsidP="00FE5DD7">
            <w:p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b/>
                <w:sz w:val="24"/>
                <w:szCs w:val="24"/>
              </w:rPr>
              <w:t>Group: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 Year 9, </w:t>
            </w:r>
            <w:r w:rsidR="00556800">
              <w:rPr>
                <w:rFonts w:ascii="Gotham Rounded Book" w:hAnsi="Gotham Rounded Book"/>
                <w:sz w:val="24"/>
                <w:szCs w:val="24"/>
              </w:rPr>
              <w:t>Intermediate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 Set</w:t>
            </w:r>
          </w:p>
          <w:p w:rsidR="00EA4A0F" w:rsidRPr="00556800" w:rsidRDefault="00EA4A0F" w:rsidP="00FE5DD7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4621" w:type="dxa"/>
          </w:tcPr>
          <w:p w:rsidR="00EA4A0F" w:rsidRPr="00556800" w:rsidRDefault="00EA4A0F" w:rsidP="00EA4A0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b/>
                <w:sz w:val="24"/>
                <w:szCs w:val="24"/>
              </w:rPr>
              <w:t>Time: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 1 hour</w:t>
            </w:r>
          </w:p>
        </w:tc>
      </w:tr>
      <w:tr w:rsidR="00EA4A0F" w:rsidRPr="00556800" w:rsidTr="00FE5DD7">
        <w:tc>
          <w:tcPr>
            <w:tcW w:w="9242" w:type="dxa"/>
            <w:gridSpan w:val="2"/>
          </w:tcPr>
          <w:p w:rsidR="00EA4A0F" w:rsidRPr="00556800" w:rsidRDefault="00EA4A0F" w:rsidP="00FE5DD7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b/>
                <w:sz w:val="24"/>
                <w:szCs w:val="24"/>
              </w:rPr>
              <w:t>Lesson objectives:</w:t>
            </w:r>
          </w:p>
          <w:p w:rsidR="00EA4A0F" w:rsidRPr="00556800" w:rsidRDefault="00EA4A0F" w:rsidP="00FE5DD7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To decide which supermarkets to use in order to buy a set of items for a party</w:t>
            </w:r>
            <w:r w:rsidR="00341F53" w:rsidRPr="00556800">
              <w:rPr>
                <w:rFonts w:ascii="Gotham Rounded Book" w:hAnsi="Gotham Rounded Book"/>
                <w:sz w:val="24"/>
                <w:szCs w:val="24"/>
              </w:rPr>
              <w:t>.</w:t>
            </w:r>
          </w:p>
          <w:p w:rsidR="00EA4A0F" w:rsidRPr="00556800" w:rsidRDefault="00EA4A0F" w:rsidP="00FE5DD7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To develop learners' metacogniti</w:t>
            </w:r>
            <w:r w:rsidR="00171D06">
              <w:rPr>
                <w:rFonts w:ascii="Gotham Rounded Book" w:hAnsi="Gotham Rounded Book"/>
                <w:sz w:val="24"/>
                <w:szCs w:val="24"/>
              </w:rPr>
              <w:t>ve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 skills using the concept of a "time triangle".</w:t>
            </w:r>
          </w:p>
          <w:p w:rsidR="00EA4A0F" w:rsidRPr="00556800" w:rsidRDefault="00EA4A0F" w:rsidP="00FE5DD7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EA4A0F" w:rsidRPr="00556800" w:rsidTr="00FE5DD7">
        <w:tc>
          <w:tcPr>
            <w:tcW w:w="4621" w:type="dxa"/>
          </w:tcPr>
          <w:p w:rsidR="00EA4A0F" w:rsidRPr="00556800" w:rsidRDefault="00EA4A0F" w:rsidP="00FE5DD7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b/>
                <w:sz w:val="24"/>
                <w:szCs w:val="24"/>
              </w:rPr>
              <w:t>Link to prior learning:</w:t>
            </w:r>
          </w:p>
          <w:p w:rsidR="00EA4A0F" w:rsidRPr="00556800" w:rsidRDefault="00341F53" w:rsidP="00FE5DD7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Measures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(ml, litr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e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, g, kg, £)</w:t>
            </w:r>
          </w:p>
          <w:p w:rsidR="00EA4A0F" w:rsidRPr="00556800" w:rsidRDefault="00341F53" w:rsidP="00FE5DD7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Percentages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(25%)</w:t>
            </w:r>
          </w:p>
          <w:p w:rsidR="00EA4A0F" w:rsidRPr="00556800" w:rsidRDefault="00341F53" w:rsidP="00FE5DD7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Addition and multiplication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</w:t>
            </w:r>
          </w:p>
          <w:p w:rsidR="00EA4A0F" w:rsidRPr="00556800" w:rsidRDefault="00341F53" w:rsidP="00FE5DD7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Effective use of a calculator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</w:t>
            </w:r>
          </w:p>
        </w:tc>
        <w:tc>
          <w:tcPr>
            <w:tcW w:w="4621" w:type="dxa"/>
          </w:tcPr>
          <w:p w:rsidR="00EA4A0F" w:rsidRPr="00556800" w:rsidRDefault="00EA4A0F" w:rsidP="00FE5DD7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b/>
                <w:sz w:val="24"/>
                <w:szCs w:val="24"/>
              </w:rPr>
              <w:t>Resources:</w:t>
            </w:r>
          </w:p>
          <w:p w:rsidR="00EA4A0F" w:rsidRPr="00556800" w:rsidRDefault="00EA4A0F" w:rsidP="00FE5DD7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“</w:t>
            </w:r>
            <w:r w:rsidR="00341F53" w:rsidRPr="00556800">
              <w:rPr>
                <w:rFonts w:ascii="Gotham Rounded Book" w:hAnsi="Gotham Rounded Book"/>
                <w:sz w:val="24"/>
                <w:szCs w:val="24"/>
              </w:rPr>
              <w:t>Party Mat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” </w:t>
            </w:r>
            <w:r w:rsidR="00556800" w:rsidRPr="00556800">
              <w:rPr>
                <w:rFonts w:ascii="Gotham Rounded Book" w:hAnsi="Gotham Rounded Book"/>
                <w:sz w:val="24"/>
                <w:szCs w:val="24"/>
              </w:rPr>
              <w:t xml:space="preserve">worksheet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– </w:t>
            </w:r>
            <w:r w:rsidR="00E949A0" w:rsidRPr="00556800">
              <w:rPr>
                <w:rFonts w:ascii="Gotham Rounded Book" w:hAnsi="Gotham Rounded Book"/>
                <w:sz w:val="24"/>
                <w:szCs w:val="24"/>
              </w:rPr>
              <w:t xml:space="preserve">available on the WJEC Resources website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(</w:t>
            </w:r>
            <w:r w:rsidR="00E949A0" w:rsidRPr="00556800">
              <w:rPr>
                <w:rFonts w:ascii="Gotham Rounded Book" w:hAnsi="Gotham Rounded Book"/>
                <w:sz w:val="24"/>
                <w:szCs w:val="24"/>
              </w:rPr>
              <w:t>click on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 “</w:t>
            </w:r>
            <w:r w:rsidR="00E949A0" w:rsidRPr="00556800">
              <w:rPr>
                <w:rFonts w:ascii="Gotham Rounded Book" w:hAnsi="Gotham Rounded Book"/>
                <w:sz w:val="24"/>
                <w:szCs w:val="24"/>
              </w:rPr>
              <w:t>Investigations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”):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br/>
            </w:r>
            <w:hyperlink r:id="rId8" w:history="1">
              <w:r w:rsidR="00E949A0" w:rsidRPr="00556800">
                <w:rPr>
                  <w:rStyle w:val="Hyperlink"/>
                  <w:rFonts w:ascii="Gotham Rounded Book" w:hAnsi="Gotham Rounded Book"/>
                  <w:sz w:val="24"/>
                  <w:szCs w:val="24"/>
                </w:rPr>
                <w:t>Welsh Version</w:t>
              </w:r>
            </w:hyperlink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br/>
            </w:r>
            <w:hyperlink r:id="rId9" w:history="1">
              <w:r w:rsidR="00E949A0" w:rsidRPr="00556800">
                <w:rPr>
                  <w:rStyle w:val="Hyperlink"/>
                  <w:rFonts w:ascii="Gotham Rounded Book" w:hAnsi="Gotham Rounded Book"/>
                  <w:sz w:val="24"/>
                  <w:szCs w:val="24"/>
                </w:rPr>
                <w:t>English Version</w:t>
              </w:r>
            </w:hyperlink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  <w:p w:rsidR="00EA4A0F" w:rsidRPr="00556800" w:rsidRDefault="00E949A0" w:rsidP="00FE5DD7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Projector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/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Interactive Whiteboard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in order to display the correct answer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</w:t>
            </w:r>
          </w:p>
          <w:p w:rsidR="00EA4A0F" w:rsidRPr="00556800" w:rsidRDefault="00EA4A0F" w:rsidP="00FE5DD7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EA4A0F" w:rsidRPr="00556800" w:rsidTr="00FE5DD7">
        <w:tc>
          <w:tcPr>
            <w:tcW w:w="9242" w:type="dxa"/>
            <w:gridSpan w:val="2"/>
          </w:tcPr>
          <w:p w:rsidR="00EA4A0F" w:rsidRPr="00556800" w:rsidRDefault="00EA4A0F" w:rsidP="00FE5DD7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b/>
                <w:sz w:val="24"/>
                <w:szCs w:val="24"/>
              </w:rPr>
              <w:t>Learning activities:</w:t>
            </w:r>
          </w:p>
          <w:p w:rsidR="00EA4A0F" w:rsidRPr="00556800" w:rsidRDefault="00343DC0" w:rsidP="00FE5DD7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>
              <w:rPr>
                <w:rFonts w:ascii="Gotham Rounded Book" w:hAnsi="Gotham Rounded Book"/>
                <w:sz w:val="24"/>
                <w:szCs w:val="24"/>
              </w:rPr>
              <w:t>At the beginning of the lesson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:</w:t>
            </w:r>
            <w:r w:rsidR="003E1BB3">
              <w:rPr>
                <w:rFonts w:ascii="Gotham Rounded Book" w:hAnsi="Gotham Rounded Book"/>
                <w:sz w:val="24"/>
                <w:szCs w:val="24"/>
              </w:rPr>
              <w:t xml:space="preserve"> D</w:t>
            </w:r>
            <w:r w:rsidR="00E949A0" w:rsidRPr="00556800">
              <w:rPr>
                <w:rFonts w:ascii="Gotham Rounded Book" w:hAnsi="Gotham Rounded Book"/>
                <w:sz w:val="24"/>
                <w:szCs w:val="24"/>
              </w:rPr>
              <w:t>istribute the worksheet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. </w:t>
            </w:r>
            <w:r w:rsidR="00E949A0" w:rsidRPr="00556800">
              <w:rPr>
                <w:rFonts w:ascii="Gotham Rounded Book" w:hAnsi="Gotham Rounded Book"/>
                <w:sz w:val="24"/>
                <w:szCs w:val="24"/>
              </w:rPr>
              <w:t xml:space="preserve">Consider which mathematical experience </w:t>
            </w:r>
            <w:r>
              <w:rPr>
                <w:rFonts w:ascii="Gotham Rounded Book" w:hAnsi="Gotham Rounded Book"/>
                <w:sz w:val="24"/>
                <w:szCs w:val="24"/>
              </w:rPr>
              <w:t xml:space="preserve">undertaken </w:t>
            </w:r>
            <w:r w:rsidR="00E949A0" w:rsidRPr="00556800">
              <w:rPr>
                <w:rFonts w:ascii="Gotham Rounded Book" w:hAnsi="Gotham Rounded Book"/>
                <w:sz w:val="24"/>
                <w:szCs w:val="24"/>
              </w:rPr>
              <w:t>in the past will help with today's work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(</w:t>
            </w:r>
            <w:r w:rsidR="00E949A0" w:rsidRPr="00556800">
              <w:rPr>
                <w:rFonts w:ascii="Gotham Rounded Book" w:hAnsi="Gotham Rounded Book"/>
                <w:sz w:val="24"/>
                <w:szCs w:val="24"/>
              </w:rPr>
              <w:t>discussion in pairs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– 5 m</w:t>
            </w:r>
            <w:r w:rsidR="00E949A0" w:rsidRPr="00556800">
              <w:rPr>
                <w:rFonts w:ascii="Gotham Rounded Book" w:hAnsi="Gotham Rounded Book"/>
                <w:sz w:val="24"/>
                <w:szCs w:val="24"/>
              </w:rPr>
              <w:t>inutes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).</w:t>
            </w:r>
          </w:p>
          <w:p w:rsidR="00EA4A0F" w:rsidRPr="00556800" w:rsidRDefault="00E949A0" w:rsidP="00FE5DD7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Report back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: </w:t>
            </w:r>
            <w:r w:rsidR="003E1BB3">
              <w:rPr>
                <w:rFonts w:ascii="Gotham Rounded Book" w:hAnsi="Gotham Rounded Book"/>
                <w:sz w:val="24"/>
                <w:szCs w:val="24"/>
              </w:rPr>
              <w:t>W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hich mathematical experience is needed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?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How will you set out your work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?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What needs to be done first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? (5 m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inutes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.)</w:t>
            </w:r>
          </w:p>
          <w:p w:rsidR="00EA4A0F" w:rsidRPr="00556800" w:rsidRDefault="00E949A0" w:rsidP="00FE5DD7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The main activity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: </w:t>
            </w:r>
            <w:r w:rsidR="003E1BB3">
              <w:rPr>
                <w:rFonts w:ascii="Gotham Rounded Book" w:hAnsi="Gotham Rounded Book"/>
                <w:sz w:val="24"/>
                <w:szCs w:val="24"/>
              </w:rPr>
              <w:t>F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ollowing the instructions on the worksheet to determine where to send Megan's mother, and what the final cost will be. 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(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Working in pairs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– 30 m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inutes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.)</w:t>
            </w:r>
          </w:p>
          <w:p w:rsidR="00EA4A0F" w:rsidRPr="00556800" w:rsidRDefault="00E949A0" w:rsidP="00FE5DD7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Report back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: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What advice can each group offer Megan's mother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? (5 m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inutes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.)</w:t>
            </w:r>
          </w:p>
          <w:p w:rsidR="00EA4A0F" w:rsidRPr="00556800" w:rsidRDefault="00E949A0" w:rsidP="00FE5DD7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Reveal the correct answer to the learners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.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An opportunity to discuss mistakes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 (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Working in pairs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– 5 m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inutes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.)</w:t>
            </w:r>
          </w:p>
          <w:p w:rsidR="00EA4A0F" w:rsidRPr="00556800" w:rsidRDefault="00E949A0" w:rsidP="00FE5DD7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Report back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: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What were the mistakes that were made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? </w:t>
            </w:r>
            <w:r w:rsidR="001E2131" w:rsidRPr="00556800">
              <w:rPr>
                <w:rFonts w:ascii="Gotham Rounded Book" w:hAnsi="Gotham Rounded Book"/>
                <w:sz w:val="24"/>
                <w:szCs w:val="24"/>
              </w:rPr>
              <w:t>If you were to complete this task again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  <w:r w:rsidR="001E2131" w:rsidRPr="00556800">
              <w:rPr>
                <w:rFonts w:ascii="Gotham Rounded Book" w:hAnsi="Gotham Rounded Book"/>
                <w:sz w:val="24"/>
                <w:szCs w:val="24"/>
              </w:rPr>
              <w:t>or a similar task in future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, </w:t>
            </w:r>
            <w:r w:rsidR="001E2131" w:rsidRPr="00556800">
              <w:rPr>
                <w:rFonts w:ascii="Gotham Rounded Book" w:hAnsi="Gotham Rounded Book"/>
                <w:sz w:val="24"/>
                <w:szCs w:val="24"/>
              </w:rPr>
              <w:t>what would you do differently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? (10 m</w:t>
            </w:r>
            <w:r w:rsidR="001E2131" w:rsidRPr="00556800">
              <w:rPr>
                <w:rFonts w:ascii="Gotham Rounded Book" w:hAnsi="Gotham Rounded Book"/>
                <w:sz w:val="24"/>
                <w:szCs w:val="24"/>
              </w:rPr>
              <w:t>inutes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.)</w:t>
            </w:r>
          </w:p>
          <w:p w:rsidR="00EA4A0F" w:rsidRPr="00556800" w:rsidRDefault="00EA4A0F" w:rsidP="00FE5DD7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EA4A0F" w:rsidRPr="00556800" w:rsidTr="00FE5DD7">
        <w:tc>
          <w:tcPr>
            <w:tcW w:w="9242" w:type="dxa"/>
            <w:gridSpan w:val="2"/>
          </w:tcPr>
          <w:p w:rsidR="00EA4A0F" w:rsidRPr="00556800" w:rsidRDefault="00EA4A0F" w:rsidP="00EA4A0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b/>
                <w:sz w:val="24"/>
                <w:szCs w:val="24"/>
              </w:rPr>
              <w:t>Differentiation:</w:t>
            </w:r>
          </w:p>
          <w:p w:rsidR="00EA4A0F" w:rsidRPr="00556800" w:rsidRDefault="001E2131" w:rsidP="00FE5DD7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Calculators used</w:t>
            </w:r>
            <w:r w:rsidR="00343DC0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/</w:t>
            </w:r>
            <w:r w:rsidR="00343DC0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  <w:r w:rsidR="00171D06">
              <w:rPr>
                <w:rFonts w:ascii="Gotham Rounded Book" w:hAnsi="Gotham Rounded Book"/>
                <w:sz w:val="24"/>
                <w:szCs w:val="24"/>
              </w:rPr>
              <w:t>prohibited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</w:t>
            </w:r>
          </w:p>
          <w:p w:rsidR="00EA4A0F" w:rsidRPr="00556800" w:rsidRDefault="001E2131" w:rsidP="00FE5DD7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Forcing Megan's mother to g</w:t>
            </w:r>
            <w:bookmarkStart w:id="0" w:name="_GoBack"/>
            <w:bookmarkEnd w:id="0"/>
            <w:r w:rsidRPr="00556800">
              <w:rPr>
                <w:rFonts w:ascii="Gotham Rounded Book" w:hAnsi="Gotham Rounded Book"/>
                <w:sz w:val="24"/>
                <w:szCs w:val="24"/>
              </w:rPr>
              <w:t>o to one shop only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/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giving the option of going to any shop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</w:t>
            </w:r>
          </w:p>
          <w:p w:rsidR="00EA4A0F" w:rsidRPr="00556800" w:rsidRDefault="001E2131" w:rsidP="00FE5DD7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Extended task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: </w:t>
            </w:r>
            <w:r w:rsidR="003E1BB3">
              <w:rPr>
                <w:rFonts w:ascii="Gotham Rounded Book" w:hAnsi="Gotham Rounded Book"/>
                <w:sz w:val="24"/>
                <w:szCs w:val="24"/>
              </w:rPr>
              <w:t>W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ould your advice </w:t>
            </w:r>
            <w:r w:rsidR="00343DC0">
              <w:rPr>
                <w:rFonts w:ascii="Gotham Rounded Book" w:hAnsi="Gotham Rounded Book"/>
                <w:sz w:val="24"/>
                <w:szCs w:val="24"/>
              </w:rPr>
              <w:t>for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 Megan's mother change if the special offers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(e.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g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. 3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loaves for the price of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2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at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  <w:proofErr w:type="spellStart"/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Morrisons</w:t>
            </w:r>
            <w:proofErr w:type="spellEnd"/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)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weren't available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?</w:t>
            </w:r>
          </w:p>
          <w:p w:rsidR="00EA4A0F" w:rsidRPr="00556800" w:rsidRDefault="00EA4A0F" w:rsidP="00FE5DD7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</w:tbl>
    <w:p w:rsidR="00EA4A0F" w:rsidRPr="00556800" w:rsidRDefault="00EA4A0F" w:rsidP="00EA4A0F">
      <w:r w:rsidRPr="0055680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A4A0F" w:rsidRPr="00556800" w:rsidTr="00FE5DD7">
        <w:tc>
          <w:tcPr>
            <w:tcW w:w="9242" w:type="dxa"/>
          </w:tcPr>
          <w:p w:rsidR="00EA4A0F" w:rsidRPr="00556800" w:rsidRDefault="00EA4A0F" w:rsidP="00FE5DD7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b/>
                <w:sz w:val="24"/>
                <w:szCs w:val="24"/>
              </w:rPr>
              <w:lastRenderedPageBreak/>
              <w:t>Opportunities for developing metacognition:</w:t>
            </w:r>
          </w:p>
          <w:p w:rsidR="00EA4A0F" w:rsidRPr="00556800" w:rsidRDefault="001E2131" w:rsidP="00FE5DD7">
            <w:pPr>
              <w:pStyle w:val="ListParagraph"/>
              <w:numPr>
                <w:ilvl w:val="0"/>
                <w:numId w:val="5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Use of a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“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time triangle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”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to encourage </w:t>
            </w:r>
            <w:r w:rsidR="00171D06" w:rsidRPr="00556800">
              <w:rPr>
                <w:rFonts w:ascii="Gotham Rounded Book" w:hAnsi="Gotham Rounded Book"/>
                <w:sz w:val="24"/>
                <w:szCs w:val="24"/>
              </w:rPr>
              <w:t>metacogniti</w:t>
            </w:r>
            <w:r w:rsidR="00171D06">
              <w:rPr>
                <w:rFonts w:ascii="Gotham Rounded Book" w:hAnsi="Gotham Rounded Book"/>
                <w:sz w:val="24"/>
                <w:szCs w:val="24"/>
              </w:rPr>
              <w:t>ve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 development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 xml:space="preserve"> (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as seen in the video clip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).</w:t>
            </w:r>
          </w:p>
          <w:p w:rsidR="00EA4A0F" w:rsidRPr="00556800" w:rsidRDefault="001E2131" w:rsidP="00FE5DD7">
            <w:pPr>
              <w:pStyle w:val="ListParagraph"/>
              <w:numPr>
                <w:ilvl w:val="1"/>
                <w:numId w:val="5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PAST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: “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Which mathematical experience</w:t>
            </w:r>
            <w:r w:rsidR="00343DC0">
              <w:rPr>
                <w:rFonts w:ascii="Gotham Rounded Book" w:hAnsi="Gotham Rounded Book"/>
                <w:sz w:val="24"/>
                <w:szCs w:val="24"/>
              </w:rPr>
              <w:t xml:space="preserve"> undertaken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 xml:space="preserve"> in the past will help </w:t>
            </w:r>
            <w:r w:rsidR="00343DC0">
              <w:rPr>
                <w:rFonts w:ascii="Gotham Rounded Book" w:hAnsi="Gotham Rounded Book"/>
                <w:sz w:val="24"/>
                <w:szCs w:val="24"/>
              </w:rPr>
              <w:t xml:space="preserve">you 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with this problem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?”</w:t>
            </w:r>
          </w:p>
          <w:p w:rsidR="00EA4A0F" w:rsidRPr="00556800" w:rsidRDefault="001E2131" w:rsidP="00FE5DD7">
            <w:pPr>
              <w:pStyle w:val="ListParagraph"/>
              <w:numPr>
                <w:ilvl w:val="1"/>
                <w:numId w:val="5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PRESENT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: “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How</w:t>
            </w:r>
            <w:r w:rsidR="006C03F7" w:rsidRPr="00556800">
              <w:rPr>
                <w:rFonts w:ascii="Gotham Rounded Book" w:hAnsi="Gotham Rounded Book"/>
                <w:sz w:val="24"/>
                <w:szCs w:val="24"/>
              </w:rPr>
              <w:t xml:space="preserve"> will you set out your work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?” “</w:t>
            </w:r>
            <w:r w:rsidR="006C03F7" w:rsidRPr="00556800">
              <w:rPr>
                <w:rFonts w:ascii="Gotham Rounded Book" w:hAnsi="Gotham Rounded Book"/>
                <w:sz w:val="24"/>
                <w:szCs w:val="24"/>
              </w:rPr>
              <w:t>What will you do first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?” “</w:t>
            </w:r>
            <w:r w:rsidR="006C03F7" w:rsidRPr="00556800">
              <w:rPr>
                <w:rFonts w:ascii="Gotham Rounded Book" w:hAnsi="Gotham Rounded Book"/>
                <w:sz w:val="24"/>
                <w:szCs w:val="24"/>
              </w:rPr>
              <w:t>What is your advice for Megan's mother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?” “</w:t>
            </w:r>
            <w:r w:rsidR="006C03F7" w:rsidRPr="00556800">
              <w:rPr>
                <w:rFonts w:ascii="Gotham Rounded Book" w:hAnsi="Gotham Rounded Book"/>
                <w:sz w:val="24"/>
                <w:szCs w:val="24"/>
              </w:rPr>
              <w:t>Try to determine where you went wrong with your calculations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.”</w:t>
            </w:r>
          </w:p>
          <w:p w:rsidR="00EA4A0F" w:rsidRPr="00556800" w:rsidRDefault="006C03F7" w:rsidP="00FE5DD7">
            <w:pPr>
              <w:pStyle w:val="ListParagraph"/>
              <w:numPr>
                <w:ilvl w:val="1"/>
                <w:numId w:val="5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556800">
              <w:rPr>
                <w:rFonts w:ascii="Gotham Rounded Book" w:hAnsi="Gotham Rounded Book"/>
                <w:sz w:val="24"/>
                <w:szCs w:val="24"/>
              </w:rPr>
              <w:t>FUTURE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: “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What would you do differently when tackling similar problems in future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?” “</w:t>
            </w:r>
            <w:r w:rsidRPr="00556800">
              <w:rPr>
                <w:rFonts w:ascii="Gotham Rounded Book" w:hAnsi="Gotham Rounded Book"/>
                <w:sz w:val="24"/>
                <w:szCs w:val="24"/>
              </w:rPr>
              <w:t>Did you use the time available in the best way possible</w:t>
            </w:r>
            <w:r w:rsidR="00EA4A0F" w:rsidRPr="00556800">
              <w:rPr>
                <w:rFonts w:ascii="Gotham Rounded Book" w:hAnsi="Gotham Rounded Book"/>
                <w:sz w:val="24"/>
                <w:szCs w:val="24"/>
              </w:rPr>
              <w:t>?”</w:t>
            </w:r>
          </w:p>
          <w:p w:rsidR="00EA4A0F" w:rsidRPr="00556800" w:rsidRDefault="00EA4A0F" w:rsidP="00FE5DD7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</w:tbl>
    <w:p w:rsidR="00EA4A0F" w:rsidRPr="00556800" w:rsidRDefault="00EA4A0F" w:rsidP="00EA4A0F"/>
    <w:p w:rsidR="00C02791" w:rsidRPr="00556800" w:rsidRDefault="00C02791"/>
    <w:sectPr w:rsidR="00C02791" w:rsidRPr="0055680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0F" w:rsidRDefault="00EA4A0F" w:rsidP="00EA4A0F">
      <w:pPr>
        <w:spacing w:after="0" w:line="240" w:lineRule="auto"/>
      </w:pPr>
      <w:r>
        <w:separator/>
      </w:r>
    </w:p>
  </w:endnote>
  <w:endnote w:type="continuationSeparator" w:id="0">
    <w:p w:rsidR="00EA4A0F" w:rsidRDefault="00EA4A0F" w:rsidP="00EA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0F" w:rsidRDefault="00EA4A0F" w:rsidP="00EA4A0F">
      <w:pPr>
        <w:spacing w:after="0" w:line="240" w:lineRule="auto"/>
      </w:pPr>
      <w:r>
        <w:separator/>
      </w:r>
    </w:p>
  </w:footnote>
  <w:footnote w:type="continuationSeparator" w:id="0">
    <w:p w:rsidR="00EA4A0F" w:rsidRDefault="00EA4A0F" w:rsidP="00EA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971"/>
      <w:gridCol w:w="1580"/>
    </w:tblGrid>
    <w:tr w:rsidR="001F698F" w:rsidTr="00BA4F91">
      <w:tc>
        <w:tcPr>
          <w:tcW w:w="7763" w:type="dxa"/>
          <w:shd w:val="clear" w:color="auto" w:fill="4497D3"/>
        </w:tcPr>
        <w:p w:rsidR="00EA4A0F" w:rsidRPr="00CC4B9C" w:rsidRDefault="00EA4A0F" w:rsidP="00EA4A0F">
          <w:pPr>
            <w:pStyle w:val="Header"/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</w:pPr>
          <w:r w:rsidRPr="00CC4B9C"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  <w:t xml:space="preserve">Lesson Plan for </w:t>
          </w:r>
        </w:p>
        <w:p w:rsidR="001F698F" w:rsidRPr="00C12996" w:rsidRDefault="00EA4A0F" w:rsidP="00EA4A0F">
          <w:pPr>
            <w:pStyle w:val="Header"/>
            <w:rPr>
              <w:rFonts w:ascii="Montserrat" w:hAnsi="Montserrat"/>
            </w:rPr>
          </w:pPr>
          <w:r w:rsidRPr="00CC4B9C"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  <w:t>WJEC Metacognition Resources Project</w:t>
          </w:r>
        </w:p>
      </w:tc>
      <w:tc>
        <w:tcPr>
          <w:tcW w:w="971" w:type="dxa"/>
        </w:tcPr>
        <w:p w:rsidR="001F698F" w:rsidRDefault="00453444" w:rsidP="00BA4F91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2DA5482" wp14:editId="3CE8F5B0">
                <wp:extent cx="453224" cy="452028"/>
                <wp:effectExtent l="0" t="0" r="4445" b="5715"/>
                <wp:docPr id="1" name="Picture 1" descr="V:\work13-14\admin\Branding materials\2014 WJEC Logo Brand Refresh\RGB\WJEC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work13-14\admin\Branding materials\2014 WJEC Logo Brand Refresh\RGB\WJEC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237" cy="452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1F698F" w:rsidRDefault="00453444" w:rsidP="00BA4F91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0264185" wp14:editId="66AC6A53">
                <wp:extent cx="866692" cy="455754"/>
                <wp:effectExtent l="0" t="0" r="0" b="1905"/>
                <wp:docPr id="2" name="Picture 2" descr="V:\Work14-15\pisa\Pisa booklet\header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Work14-15\pisa\Pisa booklet\header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88" cy="45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98F" w:rsidRDefault="00171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CD2"/>
    <w:multiLevelType w:val="hybridMultilevel"/>
    <w:tmpl w:val="59E05D9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10B07"/>
    <w:multiLevelType w:val="hybridMultilevel"/>
    <w:tmpl w:val="6096D78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136FD"/>
    <w:multiLevelType w:val="hybridMultilevel"/>
    <w:tmpl w:val="919EEEF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437D2"/>
    <w:multiLevelType w:val="hybridMultilevel"/>
    <w:tmpl w:val="3EC461E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C0820"/>
    <w:multiLevelType w:val="hybridMultilevel"/>
    <w:tmpl w:val="E8E8AE4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F"/>
    <w:rsid w:val="00031E3B"/>
    <w:rsid w:val="000F3580"/>
    <w:rsid w:val="001550E1"/>
    <w:rsid w:val="00171D06"/>
    <w:rsid w:val="001C632C"/>
    <w:rsid w:val="001E2131"/>
    <w:rsid w:val="001F2DEB"/>
    <w:rsid w:val="00264FA6"/>
    <w:rsid w:val="00320B76"/>
    <w:rsid w:val="00341F53"/>
    <w:rsid w:val="00343DC0"/>
    <w:rsid w:val="003E1BB3"/>
    <w:rsid w:val="00453444"/>
    <w:rsid w:val="00556800"/>
    <w:rsid w:val="00564E9A"/>
    <w:rsid w:val="0057657F"/>
    <w:rsid w:val="005B43DC"/>
    <w:rsid w:val="006214CD"/>
    <w:rsid w:val="0063139F"/>
    <w:rsid w:val="006921FA"/>
    <w:rsid w:val="006C03F7"/>
    <w:rsid w:val="00780B20"/>
    <w:rsid w:val="00813E47"/>
    <w:rsid w:val="0084468C"/>
    <w:rsid w:val="00A00028"/>
    <w:rsid w:val="00A052B9"/>
    <w:rsid w:val="00A13A0C"/>
    <w:rsid w:val="00BE1BA4"/>
    <w:rsid w:val="00C02791"/>
    <w:rsid w:val="00D4797D"/>
    <w:rsid w:val="00E36882"/>
    <w:rsid w:val="00E949A0"/>
    <w:rsid w:val="00E979EF"/>
    <w:rsid w:val="00E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0F"/>
  </w:style>
  <w:style w:type="character" w:styleId="Hyperlink">
    <w:name w:val="Hyperlink"/>
    <w:basedOn w:val="DefaultParagraphFont"/>
    <w:uiPriority w:val="99"/>
    <w:unhideWhenUsed/>
    <w:rsid w:val="00EA4A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A4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0F"/>
  </w:style>
  <w:style w:type="character" w:styleId="FollowedHyperlink">
    <w:name w:val="FollowedHyperlink"/>
    <w:basedOn w:val="DefaultParagraphFont"/>
    <w:uiPriority w:val="99"/>
    <w:semiHidden/>
    <w:unhideWhenUsed/>
    <w:rsid w:val="00341F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0F"/>
  </w:style>
  <w:style w:type="character" w:styleId="Hyperlink">
    <w:name w:val="Hyperlink"/>
    <w:basedOn w:val="DefaultParagraphFont"/>
    <w:uiPriority w:val="99"/>
    <w:unhideWhenUsed/>
    <w:rsid w:val="00EA4A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A4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0F"/>
  </w:style>
  <w:style w:type="character" w:styleId="FollowedHyperlink">
    <w:name w:val="FollowedHyperlink"/>
    <w:basedOn w:val="DefaultParagraphFont"/>
    <w:uiPriority w:val="99"/>
    <w:semiHidden/>
    <w:unhideWhenUsed/>
    <w:rsid w:val="00341F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noddau.cbac.co.uk/Pages/ResourceSingle.aspx?rIid=6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noddau.cbac.co.uk/Pages/ResourceSingle.aspx?rIid=68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6</cp:revision>
  <dcterms:created xsi:type="dcterms:W3CDTF">2015-10-06T09:00:00Z</dcterms:created>
  <dcterms:modified xsi:type="dcterms:W3CDTF">2015-10-09T10:24:00Z</dcterms:modified>
</cp:coreProperties>
</file>